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12F" w:rsidRPr="00195C95" w:rsidRDefault="000C012F" w:rsidP="0059174E">
      <w:pPr>
        <w:jc w:val="center"/>
        <w:rPr>
          <w:rFonts w:ascii="Times New Roman" w:hAnsi="Times New Roman" w:cs="Times New Roman"/>
          <w:b/>
        </w:rPr>
      </w:pPr>
      <w:r w:rsidRPr="00195C95">
        <w:rPr>
          <w:rFonts w:ascii="Times New Roman" w:hAnsi="Times New Roman" w:cs="Times New Roman"/>
          <w:b/>
        </w:rPr>
        <w:t>BUDGET NEEDS ASSESSMENT APPLICATION</w:t>
      </w:r>
    </w:p>
    <w:p w:rsidR="000C012F" w:rsidRPr="00195C95" w:rsidRDefault="000C012F" w:rsidP="00FC3FCC">
      <w:pPr>
        <w:rPr>
          <w:rFonts w:ascii="Times New Roman" w:hAnsi="Times New Roman" w:cs="Times New Roman"/>
          <w:b/>
        </w:rPr>
      </w:pPr>
    </w:p>
    <w:p w:rsidR="000C012F" w:rsidRPr="00195C95" w:rsidRDefault="000C012F" w:rsidP="00291C9A">
      <w:pPr>
        <w:rPr>
          <w:rFonts w:ascii="Times New Roman" w:hAnsi="Times New Roman" w:cs="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78"/>
        <w:gridCol w:w="5598"/>
      </w:tblGrid>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Name of Person Submitting Request:</w:t>
            </w:r>
          </w:p>
        </w:tc>
        <w:tc>
          <w:tcPr>
            <w:tcW w:w="5598" w:type="dxa"/>
          </w:tcPr>
          <w:p w:rsidR="000C012F" w:rsidRPr="000456C6" w:rsidRDefault="000C012F" w:rsidP="004D5EF0">
            <w:pPr>
              <w:rPr>
                <w:rFonts w:ascii="Times New Roman" w:hAnsi="Times New Roman" w:cs="Times New Roman"/>
                <w:b/>
              </w:rPr>
            </w:pPr>
            <w:smartTag w:uri="urn:schemas-microsoft-com:office:smarttags" w:element="PersonName">
              <w:r>
                <w:rPr>
                  <w:rFonts w:ascii="Times New Roman" w:hAnsi="Times New Roman" w:cs="Times New Roman"/>
                  <w:b/>
                </w:rPr>
                <w:t>Greg Fife</w:t>
              </w:r>
            </w:smartTag>
          </w:p>
        </w:tc>
      </w:tr>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 xml:space="preserve">Program or Service Area: </w:t>
            </w:r>
          </w:p>
        </w:tc>
        <w:tc>
          <w:tcPr>
            <w:tcW w:w="5598" w:type="dxa"/>
          </w:tcPr>
          <w:p w:rsidR="000C012F" w:rsidRPr="000456C6" w:rsidRDefault="000C012F" w:rsidP="004D5EF0">
            <w:pPr>
              <w:rPr>
                <w:rFonts w:ascii="Times New Roman" w:hAnsi="Times New Roman" w:cs="Times New Roman"/>
                <w:b/>
              </w:rPr>
            </w:pPr>
            <w:r>
              <w:rPr>
                <w:rFonts w:ascii="Times New Roman" w:hAnsi="Times New Roman" w:cs="Times New Roman"/>
                <w:b/>
              </w:rPr>
              <w:t>Grounds</w:t>
            </w:r>
          </w:p>
        </w:tc>
      </w:tr>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Division:</w:t>
            </w:r>
          </w:p>
        </w:tc>
        <w:tc>
          <w:tcPr>
            <w:tcW w:w="5598" w:type="dxa"/>
          </w:tcPr>
          <w:p w:rsidR="000C012F" w:rsidRPr="000456C6" w:rsidRDefault="000C012F" w:rsidP="004D5EF0">
            <w:pPr>
              <w:rPr>
                <w:rFonts w:ascii="Times New Roman" w:hAnsi="Times New Roman" w:cs="Times New Roman"/>
                <w:b/>
              </w:rPr>
            </w:pPr>
            <w:r>
              <w:rPr>
                <w:rFonts w:ascii="Times New Roman" w:hAnsi="Times New Roman" w:cs="Times New Roman"/>
                <w:b/>
              </w:rPr>
              <w:t>Administrative Services</w:t>
            </w:r>
          </w:p>
        </w:tc>
      </w:tr>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When was the last Program Efficacy document completed?</w:t>
            </w:r>
          </w:p>
        </w:tc>
        <w:tc>
          <w:tcPr>
            <w:tcW w:w="5598" w:type="dxa"/>
          </w:tcPr>
          <w:p w:rsidR="000C012F" w:rsidRPr="000456C6" w:rsidRDefault="000C012F" w:rsidP="004D5EF0">
            <w:pPr>
              <w:rPr>
                <w:rFonts w:ascii="Times New Roman" w:hAnsi="Times New Roman" w:cs="Times New Roman"/>
                <w:b/>
              </w:rPr>
            </w:pPr>
            <w:r>
              <w:rPr>
                <w:rFonts w:ascii="Times New Roman" w:hAnsi="Times New Roman" w:cs="Times New Roman"/>
                <w:b/>
              </w:rPr>
              <w:t>2008</w:t>
            </w:r>
          </w:p>
        </w:tc>
      </w:tr>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What rating was given?</w:t>
            </w:r>
          </w:p>
        </w:tc>
        <w:tc>
          <w:tcPr>
            <w:tcW w:w="5598" w:type="dxa"/>
          </w:tcPr>
          <w:p w:rsidR="000C012F" w:rsidRPr="000456C6" w:rsidRDefault="000C012F" w:rsidP="004D5EF0">
            <w:pPr>
              <w:rPr>
                <w:rFonts w:ascii="Times New Roman" w:hAnsi="Times New Roman" w:cs="Times New Roman"/>
                <w:b/>
              </w:rPr>
            </w:pPr>
            <w:r>
              <w:rPr>
                <w:rFonts w:ascii="Times New Roman" w:hAnsi="Times New Roman" w:cs="Times New Roman"/>
                <w:b/>
              </w:rPr>
              <w:t>Continuation</w:t>
            </w:r>
          </w:p>
        </w:tc>
      </w:tr>
      <w:tr w:rsidR="000C012F" w:rsidRPr="000456C6" w:rsidTr="000456C6">
        <w:tc>
          <w:tcPr>
            <w:tcW w:w="3978" w:type="dxa"/>
          </w:tcPr>
          <w:p w:rsidR="000C012F" w:rsidRPr="000456C6" w:rsidRDefault="000C012F" w:rsidP="000456C6">
            <w:pPr>
              <w:jc w:val="right"/>
              <w:rPr>
                <w:rFonts w:ascii="Times New Roman" w:hAnsi="Times New Roman" w:cs="Times New Roman"/>
              </w:rPr>
            </w:pPr>
            <w:r w:rsidRPr="000456C6">
              <w:rPr>
                <w:rFonts w:ascii="Times New Roman" w:hAnsi="Times New Roman" w:cs="Times New Roman"/>
              </w:rPr>
              <w:t>Amount Requested</w:t>
            </w:r>
          </w:p>
        </w:tc>
        <w:tc>
          <w:tcPr>
            <w:tcW w:w="5598" w:type="dxa"/>
          </w:tcPr>
          <w:p w:rsidR="000C012F" w:rsidRPr="000456C6" w:rsidRDefault="000C012F" w:rsidP="004D5EF0">
            <w:pPr>
              <w:rPr>
                <w:rFonts w:ascii="Times New Roman" w:hAnsi="Times New Roman" w:cs="Times New Roman"/>
                <w:b/>
              </w:rPr>
            </w:pPr>
            <w:r>
              <w:rPr>
                <w:rFonts w:ascii="Times New Roman" w:hAnsi="Times New Roman" w:cs="Times New Roman"/>
                <w:b/>
              </w:rPr>
              <w:t>$15,000.00</w:t>
            </w:r>
          </w:p>
        </w:tc>
      </w:tr>
    </w:tbl>
    <w:p w:rsidR="000C012F" w:rsidRPr="00195C95" w:rsidRDefault="000C012F">
      <w:pPr>
        <w:rPr>
          <w:rFonts w:ascii="Times New Roman" w:hAnsi="Times New Roman" w:cs="Times New Roman"/>
        </w:rPr>
      </w:pPr>
    </w:p>
    <w:p w:rsidR="000C012F" w:rsidRPr="00195C95" w:rsidRDefault="000C012F" w:rsidP="00A41463">
      <w:pPr>
        <w:pStyle w:val="ListParagraph"/>
        <w:numPr>
          <w:ilvl w:val="0"/>
          <w:numId w:val="1"/>
        </w:numPr>
        <w:rPr>
          <w:rFonts w:ascii="Times New Roman" w:hAnsi="Times New Roman" w:cs="Times New Roman"/>
        </w:rPr>
      </w:pPr>
      <w:r w:rsidRPr="00195C95">
        <w:rPr>
          <w:rFonts w:ascii="Times New Roman" w:hAnsi="Times New Roman" w:cs="Times New Roman"/>
        </w:rPr>
        <w:t xml:space="preserve">Provide a rationale for your request.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C012F" w:rsidRPr="000456C6" w:rsidTr="000456C6">
        <w:tc>
          <w:tcPr>
            <w:tcW w:w="9576" w:type="dxa"/>
          </w:tcPr>
          <w:p w:rsidR="000C012F" w:rsidRPr="000456C6" w:rsidRDefault="000C012F" w:rsidP="00A41463">
            <w:pPr>
              <w:rPr>
                <w:rFonts w:ascii="Times New Roman" w:hAnsi="Times New Roman" w:cs="Times New Roman"/>
              </w:rPr>
            </w:pPr>
            <w:r>
              <w:rPr>
                <w:rFonts w:ascii="Times New Roman" w:hAnsi="Times New Roman" w:cs="Times New Roman"/>
              </w:rPr>
              <w:t xml:space="preserve">Grounds has multiple rider mowers, tractors, and other gasoline-powered equipemt to maintain.   When equipment breaks down and needs repairs and we no longer have adequate funding to repair it.  As this equipment ages, repairs and maintenance requirements increase.  We have already had to invest over $6,000 to repair just one riding mower during F/Y 2010/11.  Funding to pay for such repairs are no longer available in other accounts to be transferred.   </w:t>
            </w:r>
          </w:p>
        </w:tc>
      </w:tr>
    </w:tbl>
    <w:p w:rsidR="000C012F" w:rsidRPr="00195C95" w:rsidRDefault="000C012F" w:rsidP="00A41463">
      <w:pPr>
        <w:rPr>
          <w:rFonts w:ascii="Times New Roman" w:hAnsi="Times New Roman" w:cs="Times New Roman"/>
        </w:rPr>
      </w:pPr>
    </w:p>
    <w:p w:rsidR="000C012F" w:rsidRPr="00195C95" w:rsidRDefault="000C012F" w:rsidP="00BE5F13">
      <w:pPr>
        <w:pStyle w:val="ListParagraph"/>
        <w:numPr>
          <w:ilvl w:val="0"/>
          <w:numId w:val="1"/>
        </w:numPr>
        <w:rPr>
          <w:rFonts w:ascii="Times New Roman" w:hAnsi="Times New Roman" w:cs="Times New Roman"/>
          <w:i/>
        </w:rPr>
      </w:pPr>
      <w:r w:rsidRPr="00195C95">
        <w:rPr>
          <w:rFonts w:ascii="Times New Roman" w:hAnsi="Times New Roman" w:cs="Times New Roman"/>
        </w:rPr>
        <w:t xml:space="preserve">Indicate how the content of the EMP One-Sheet and latest Program Efficacy Report support this request. How is the request tied to program planning? </w:t>
      </w:r>
      <w:r w:rsidRPr="00195C95">
        <w:rPr>
          <w:rFonts w:ascii="Times New Roman" w:hAnsi="Times New Roman" w:cs="Times New Roman"/>
          <w:i/>
        </w:rPr>
        <w:t>(reference the page number(s) where the information can be found on the EMP and Program Efficacy).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C012F" w:rsidRPr="000456C6" w:rsidTr="000456C6">
        <w:tc>
          <w:tcPr>
            <w:tcW w:w="9576" w:type="dxa"/>
          </w:tcPr>
          <w:p w:rsidR="000C012F" w:rsidRPr="000456C6" w:rsidRDefault="000C012F" w:rsidP="005D2565">
            <w:pPr>
              <w:jc w:val="both"/>
              <w:rPr>
                <w:rFonts w:ascii="Times New Roman" w:hAnsi="Times New Roman" w:cs="Times New Roman"/>
              </w:rPr>
            </w:pPr>
            <w:r>
              <w:rPr>
                <w:rFonts w:ascii="Times New Roman" w:hAnsi="Times New Roman" w:cs="Times New Roman"/>
              </w:rPr>
              <w:t xml:space="preserve">Program Efficacy number 2 - </w:t>
            </w:r>
            <w:r w:rsidRPr="00D03600">
              <w:rPr>
                <w:rFonts w:ascii="Times New Roman" w:hAnsi="Times New Roman" w:cs="Times New Roman"/>
              </w:rPr>
              <w:t>The up keep of the grounds and common areas provide a pleasant and welcoming environment for leaning.</w:t>
            </w:r>
          </w:p>
        </w:tc>
      </w:tr>
    </w:tbl>
    <w:p w:rsidR="000C012F" w:rsidRPr="00195C95" w:rsidRDefault="000C012F" w:rsidP="00DD4EA4">
      <w:pPr>
        <w:pStyle w:val="ListParagraph"/>
        <w:rPr>
          <w:rFonts w:ascii="Times New Roman" w:hAnsi="Times New Roman" w:cs="Times New Roman"/>
        </w:rPr>
      </w:pPr>
    </w:p>
    <w:p w:rsidR="000C012F" w:rsidRPr="00195C95" w:rsidRDefault="000C012F" w:rsidP="00C07C0B">
      <w:pPr>
        <w:pStyle w:val="ListParagraph"/>
        <w:numPr>
          <w:ilvl w:val="0"/>
          <w:numId w:val="1"/>
        </w:numPr>
        <w:rPr>
          <w:rFonts w:ascii="Times New Roman" w:hAnsi="Times New Roman" w:cs="Times New Roman"/>
        </w:rPr>
      </w:pPr>
      <w:r w:rsidRPr="00195C95">
        <w:rPr>
          <w:rFonts w:ascii="Times New Roman" w:hAnsi="Times New Roman" w:cs="Times New Roman"/>
        </w:rPr>
        <w:t xml:space="preserve">Indicate if there is additional information you wish the committee to consider </w:t>
      </w:r>
      <w:r w:rsidRPr="00195C95">
        <w:rPr>
          <w:rFonts w:ascii="Times New Roman" w:hAnsi="Times New Roman" w:cs="Times New Roman"/>
          <w:i/>
        </w:rPr>
        <w:t xml:space="preserve">(for example: regulatory information, compliance, updated </w:t>
      </w:r>
      <w:r>
        <w:rPr>
          <w:rFonts w:ascii="Times New Roman" w:hAnsi="Times New Roman" w:cs="Times New Roman"/>
          <w:i/>
        </w:rPr>
        <w:t xml:space="preserve">efficiency and/or student success </w:t>
      </w:r>
      <w:r w:rsidRPr="00195C95">
        <w:rPr>
          <w:rFonts w:ascii="Times New Roman" w:hAnsi="Times New Roman" w:cs="Times New Roman"/>
          <w:i/>
        </w:rPr>
        <w:t>data or planning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C012F" w:rsidRPr="000456C6" w:rsidTr="000456C6">
        <w:tc>
          <w:tcPr>
            <w:tcW w:w="9576" w:type="dxa"/>
          </w:tcPr>
          <w:p w:rsidR="000C012F" w:rsidRPr="00D03600" w:rsidRDefault="000C012F">
            <w:pPr>
              <w:rPr>
                <w:rFonts w:ascii="Times New Roman" w:hAnsi="Times New Roman" w:cs="Times New Roman"/>
              </w:rPr>
            </w:pPr>
            <w:r w:rsidRPr="00D03600">
              <w:rPr>
                <w:rFonts w:ascii="Times New Roman" w:hAnsi="Times New Roman" w:cs="Times New Roman"/>
              </w:rPr>
              <w:t>The grounds is the first thing everyone sees when they come to SBVC campus and with out the grounds</w:t>
            </w:r>
            <w:r>
              <w:rPr>
                <w:rFonts w:ascii="Times New Roman" w:hAnsi="Times New Roman" w:cs="Times New Roman"/>
              </w:rPr>
              <w:t>, and with proper maintenance, the grounds and landscaping will help to improve the campus image and entice new students to enroll at SBVC.</w:t>
            </w:r>
            <w:r w:rsidRPr="00D03600">
              <w:rPr>
                <w:rFonts w:ascii="Times New Roman" w:hAnsi="Times New Roman" w:cs="Times New Roman"/>
              </w:rPr>
              <w:t xml:space="preserve"> </w:t>
            </w:r>
          </w:p>
        </w:tc>
      </w:tr>
    </w:tbl>
    <w:p w:rsidR="000C012F" w:rsidRPr="00195C95" w:rsidRDefault="000C012F" w:rsidP="00D03600">
      <w:pPr>
        <w:pStyle w:val="ListParagraph"/>
        <w:ind w:left="0"/>
        <w:rPr>
          <w:rFonts w:ascii="Times New Roman" w:hAnsi="Times New Roman" w:cs="Times New Roman"/>
        </w:rPr>
      </w:pPr>
    </w:p>
    <w:p w:rsidR="000C012F" w:rsidRPr="00195C95" w:rsidRDefault="000C012F" w:rsidP="00DD4EA4">
      <w:pPr>
        <w:pStyle w:val="ListParagraph"/>
        <w:numPr>
          <w:ilvl w:val="0"/>
          <w:numId w:val="1"/>
        </w:numPr>
        <w:rPr>
          <w:rFonts w:ascii="Times New Roman" w:hAnsi="Times New Roman" w:cs="Times New Roman"/>
        </w:rPr>
      </w:pPr>
      <w:r w:rsidRPr="00195C95">
        <w:rPr>
          <w:rFonts w:ascii="Times New Roman" w:hAnsi="Times New Roman" w:cs="Times New Roman"/>
        </w:rPr>
        <w:t>Evaluation of related costs (</w:t>
      </w:r>
      <w:r w:rsidRPr="00195C95">
        <w:rPr>
          <w:rFonts w:ascii="Times New Roman" w:hAnsi="Times New Roman" w:cs="Times New Roman"/>
          <w:color w:val="000000"/>
        </w:rPr>
        <w:t>including any ongoing maintenance or updates) and identification of any alternative or ongoing funding sources. (for example Department Budget, VTEA or Perkins)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C012F" w:rsidRPr="000456C6" w:rsidTr="000456C6">
        <w:tc>
          <w:tcPr>
            <w:tcW w:w="9576" w:type="dxa"/>
          </w:tcPr>
          <w:p w:rsidR="000C012F" w:rsidRPr="000456C6" w:rsidRDefault="000C012F">
            <w:pPr>
              <w:rPr>
                <w:rFonts w:ascii="Times New Roman" w:hAnsi="Times New Roman" w:cs="Times New Roman"/>
              </w:rPr>
            </w:pPr>
            <w:r>
              <w:rPr>
                <w:rFonts w:ascii="Times New Roman" w:hAnsi="Times New Roman" w:cs="Times New Roman"/>
              </w:rPr>
              <w:t xml:space="preserve">The cost of repairs was $3,942 in 07/08, $6,297 in 08/09 and $10,049 in 09/10. There is no other funding source. Historically, we have moved funds from other areas in the Grounds budget to pay for these repairs.  That funding is no longer available and the impact on the grounds maintenance has visibly impacted the campus’ image due to weeds, trash and debris.  </w:t>
            </w:r>
          </w:p>
        </w:tc>
      </w:tr>
    </w:tbl>
    <w:p w:rsidR="000C012F" w:rsidRPr="00195C95" w:rsidRDefault="000C012F" w:rsidP="00DD4EA4">
      <w:pPr>
        <w:rPr>
          <w:rFonts w:ascii="Times New Roman" w:hAnsi="Times New Roman" w:cs="Times New Roman"/>
        </w:rPr>
      </w:pPr>
    </w:p>
    <w:p w:rsidR="000C012F" w:rsidRPr="00195C95" w:rsidRDefault="000C012F" w:rsidP="00DD4EA4">
      <w:pPr>
        <w:pStyle w:val="ListParagraph"/>
        <w:numPr>
          <w:ilvl w:val="0"/>
          <w:numId w:val="4"/>
        </w:numPr>
        <w:rPr>
          <w:rFonts w:ascii="Times New Roman" w:hAnsi="Times New Roman" w:cs="Times New Roman"/>
        </w:rPr>
      </w:pPr>
      <w:r w:rsidRPr="00195C95">
        <w:rPr>
          <w:rFonts w:ascii="Times New Roman" w:hAnsi="Times New Roman" w:cs="Times New Roman"/>
        </w:rPr>
        <w:t>What are the consequences of not funding this budget request?</w:t>
      </w:r>
      <w:r w:rsidRPr="00195C95">
        <w:rPr>
          <w:rFonts w:ascii="Times New Roman" w:hAnsi="Times New Roman" w:cs="Times New Roman"/>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C012F" w:rsidRPr="000456C6" w:rsidTr="00CF6695">
        <w:tc>
          <w:tcPr>
            <w:tcW w:w="9576" w:type="dxa"/>
          </w:tcPr>
          <w:p w:rsidR="000C012F" w:rsidRPr="000456C6" w:rsidRDefault="000C012F">
            <w:pPr>
              <w:rPr>
                <w:rFonts w:ascii="Times New Roman" w:hAnsi="Times New Roman" w:cs="Times New Roman"/>
              </w:rPr>
            </w:pPr>
            <w:r>
              <w:rPr>
                <w:rFonts w:ascii="Times New Roman" w:hAnsi="Times New Roman" w:cs="Times New Roman"/>
              </w:rPr>
              <w:t>We will be unable to maintain</w:t>
            </w:r>
            <w:r w:rsidRPr="00A84D30">
              <w:rPr>
                <w:rFonts w:ascii="Times New Roman" w:hAnsi="Times New Roman" w:cs="Times New Roman"/>
              </w:rPr>
              <w:t xml:space="preserve"> </w:t>
            </w:r>
            <w:r>
              <w:rPr>
                <w:rFonts w:ascii="Times New Roman" w:hAnsi="Times New Roman" w:cs="Times New Roman"/>
              </w:rPr>
              <w:t xml:space="preserve">San Bernardino </w:t>
            </w:r>
            <w:r w:rsidRPr="00A84D30">
              <w:rPr>
                <w:rFonts w:ascii="Times New Roman" w:hAnsi="Times New Roman" w:cs="Times New Roman"/>
              </w:rPr>
              <w:t xml:space="preserve">Valley College </w:t>
            </w:r>
            <w:r>
              <w:rPr>
                <w:rFonts w:ascii="Times New Roman" w:hAnsi="Times New Roman" w:cs="Times New Roman"/>
              </w:rPr>
              <w:t>facilities in</w:t>
            </w:r>
            <w:r w:rsidRPr="00A84D30">
              <w:rPr>
                <w:rFonts w:ascii="Times New Roman" w:hAnsi="Times New Roman" w:cs="Times New Roman"/>
              </w:rPr>
              <w:t xml:space="preserve"> a safe and well kept manner</w:t>
            </w:r>
            <w:r>
              <w:rPr>
                <w:rFonts w:ascii="Times New Roman" w:hAnsi="Times New Roman" w:cs="Times New Roman"/>
              </w:rPr>
              <w:t xml:space="preserve"> that helps to</w:t>
            </w:r>
            <w:r w:rsidRPr="00A84D30">
              <w:rPr>
                <w:rFonts w:ascii="Times New Roman" w:hAnsi="Times New Roman" w:cs="Times New Roman"/>
              </w:rPr>
              <w:t xml:space="preserve"> make our campus a desirable learning environment.</w:t>
            </w:r>
          </w:p>
        </w:tc>
      </w:tr>
    </w:tbl>
    <w:p w:rsidR="000C012F" w:rsidRPr="00195C95" w:rsidRDefault="000C012F" w:rsidP="00DD4EA4">
      <w:pPr>
        <w:rPr>
          <w:rFonts w:ascii="Times New Roman" w:hAnsi="Times New Roman" w:cs="Times New Roman"/>
        </w:rPr>
      </w:pPr>
    </w:p>
    <w:p w:rsidR="000C012F" w:rsidRPr="00195C95" w:rsidRDefault="000C012F" w:rsidP="0059174E">
      <w:pPr>
        <w:rPr>
          <w:rFonts w:ascii="Times New Roman" w:hAnsi="Times New Roman" w:cs="Times New Roman"/>
        </w:rPr>
      </w:pPr>
    </w:p>
    <w:p w:rsidR="000C012F" w:rsidRPr="00195C95" w:rsidRDefault="000C012F" w:rsidP="0059174E">
      <w:pPr>
        <w:rPr>
          <w:rFonts w:ascii="Times New Roman" w:hAnsi="Times New Roman" w:cs="Times New Roman"/>
        </w:rPr>
      </w:pPr>
    </w:p>
    <w:p w:rsidR="000C012F" w:rsidRPr="00195C95" w:rsidRDefault="000C012F" w:rsidP="0059174E">
      <w:pPr>
        <w:rPr>
          <w:rFonts w:ascii="Times New Roman" w:hAnsi="Times New Roman" w:cs="Times New Roman"/>
        </w:rPr>
      </w:pPr>
    </w:p>
    <w:p w:rsidR="000C012F" w:rsidRPr="00195C95" w:rsidRDefault="000C012F" w:rsidP="0059174E">
      <w:pPr>
        <w:rPr>
          <w:rFonts w:ascii="Times New Roman" w:hAnsi="Times New Roman" w:cs="Times New Roman"/>
        </w:rPr>
      </w:pPr>
    </w:p>
    <w:p w:rsidR="000C012F" w:rsidRPr="00195C95" w:rsidRDefault="000C012F" w:rsidP="0059174E">
      <w:pPr>
        <w:rPr>
          <w:rFonts w:ascii="Times New Roman" w:hAnsi="Times New Roman" w:cs="Times New Roman"/>
        </w:rPr>
      </w:pPr>
    </w:p>
    <w:sectPr w:rsidR="000C012F" w:rsidRPr="00195C95" w:rsidSect="001871CE">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12F" w:rsidRDefault="000C012F" w:rsidP="003E44E4">
      <w:r>
        <w:separator/>
      </w:r>
    </w:p>
  </w:endnote>
  <w:endnote w:type="continuationSeparator" w:id="0">
    <w:p w:rsidR="000C012F" w:rsidRDefault="000C012F" w:rsidP="003E44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12F" w:rsidRDefault="000C012F" w:rsidP="003E44E4">
    <w:pPr>
      <w:pStyle w:val="Footer"/>
      <w:jc w:val="center"/>
    </w:pPr>
    <w:r>
      <w:t>Needs Assessment Applications due to Committee by 10/15/10</w:t>
    </w:r>
  </w:p>
  <w:p w:rsidR="000C012F" w:rsidRDefault="000C012F">
    <w:pPr>
      <w:pStyle w:val="Footer"/>
    </w:pPr>
  </w:p>
  <w:p w:rsidR="000C012F" w:rsidRDefault="000C0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12F" w:rsidRDefault="000C012F" w:rsidP="003E44E4">
      <w:r>
        <w:separator/>
      </w:r>
    </w:p>
  </w:footnote>
  <w:footnote w:type="continuationSeparator" w:id="0">
    <w:p w:rsidR="000C012F" w:rsidRDefault="000C012F" w:rsidP="003E44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229A1"/>
    <w:multiLevelType w:val="hybridMultilevel"/>
    <w:tmpl w:val="9EF4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A65B28"/>
    <w:multiLevelType w:val="hybridMultilevel"/>
    <w:tmpl w:val="D1B0E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EF46235"/>
    <w:multiLevelType w:val="hybridMultilevel"/>
    <w:tmpl w:val="D9AAC6C8"/>
    <w:lvl w:ilvl="0" w:tplc="9D066AAC">
      <w:start w:val="1"/>
      <w:numFmt w:val="decimal"/>
      <w:lvlText w:val="%1."/>
      <w:lvlJc w:val="left"/>
      <w:pPr>
        <w:ind w:left="720" w:hanging="360"/>
      </w:pPr>
      <w:rPr>
        <w:rFonts w:cs="Times New Roman" w:hint="default"/>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6AA5"/>
    <w:rsid w:val="00021938"/>
    <w:rsid w:val="000456C6"/>
    <w:rsid w:val="000C012F"/>
    <w:rsid w:val="000F1E0E"/>
    <w:rsid w:val="00107505"/>
    <w:rsid w:val="001110E3"/>
    <w:rsid w:val="0013201E"/>
    <w:rsid w:val="00137B5D"/>
    <w:rsid w:val="00152F63"/>
    <w:rsid w:val="001871CE"/>
    <w:rsid w:val="00195C95"/>
    <w:rsid w:val="001E610C"/>
    <w:rsid w:val="0020018D"/>
    <w:rsid w:val="00225A40"/>
    <w:rsid w:val="00291C9A"/>
    <w:rsid w:val="00354A77"/>
    <w:rsid w:val="00360850"/>
    <w:rsid w:val="003A72F7"/>
    <w:rsid w:val="003D3E26"/>
    <w:rsid w:val="003E44E4"/>
    <w:rsid w:val="004A640B"/>
    <w:rsid w:val="004A65E1"/>
    <w:rsid w:val="004C549A"/>
    <w:rsid w:val="004D0D28"/>
    <w:rsid w:val="004D5EF0"/>
    <w:rsid w:val="004E61C1"/>
    <w:rsid w:val="00571EED"/>
    <w:rsid w:val="0058204E"/>
    <w:rsid w:val="0059174E"/>
    <w:rsid w:val="005D2565"/>
    <w:rsid w:val="005F136F"/>
    <w:rsid w:val="006043C9"/>
    <w:rsid w:val="0062203D"/>
    <w:rsid w:val="006D5447"/>
    <w:rsid w:val="0073583F"/>
    <w:rsid w:val="00777318"/>
    <w:rsid w:val="007A627E"/>
    <w:rsid w:val="007E7D2A"/>
    <w:rsid w:val="00803655"/>
    <w:rsid w:val="00860977"/>
    <w:rsid w:val="00875BC9"/>
    <w:rsid w:val="009265FC"/>
    <w:rsid w:val="009E57D4"/>
    <w:rsid w:val="00A118B0"/>
    <w:rsid w:val="00A41463"/>
    <w:rsid w:val="00A61F6C"/>
    <w:rsid w:val="00A84D30"/>
    <w:rsid w:val="00AD72A5"/>
    <w:rsid w:val="00B21741"/>
    <w:rsid w:val="00B51C07"/>
    <w:rsid w:val="00BA6DBC"/>
    <w:rsid w:val="00BB3870"/>
    <w:rsid w:val="00BE5F13"/>
    <w:rsid w:val="00C07C0B"/>
    <w:rsid w:val="00CF6695"/>
    <w:rsid w:val="00D03600"/>
    <w:rsid w:val="00D15F96"/>
    <w:rsid w:val="00DA1567"/>
    <w:rsid w:val="00DC7728"/>
    <w:rsid w:val="00DD4EA4"/>
    <w:rsid w:val="00E026CC"/>
    <w:rsid w:val="00EE5D21"/>
    <w:rsid w:val="00F525DB"/>
    <w:rsid w:val="00F772BD"/>
    <w:rsid w:val="00FB6AA5"/>
    <w:rsid w:val="00FC3FCC"/>
    <w:rsid w:val="00FE245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C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1463"/>
    <w:pPr>
      <w:ind w:left="720"/>
      <w:contextualSpacing/>
    </w:pPr>
  </w:style>
  <w:style w:type="table" w:styleId="TableGrid">
    <w:name w:val="Table Grid"/>
    <w:basedOn w:val="TableNormal"/>
    <w:uiPriority w:val="99"/>
    <w:rsid w:val="00A4146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E44E4"/>
    <w:pPr>
      <w:tabs>
        <w:tab w:val="center" w:pos="4680"/>
        <w:tab w:val="right" w:pos="9360"/>
      </w:tabs>
    </w:pPr>
  </w:style>
  <w:style w:type="character" w:customStyle="1" w:styleId="HeaderChar">
    <w:name w:val="Header Char"/>
    <w:basedOn w:val="DefaultParagraphFont"/>
    <w:link w:val="Header"/>
    <w:uiPriority w:val="99"/>
    <w:semiHidden/>
    <w:locked/>
    <w:rsid w:val="003E44E4"/>
    <w:rPr>
      <w:rFonts w:cs="Times New Roman"/>
    </w:rPr>
  </w:style>
  <w:style w:type="paragraph" w:styleId="Footer">
    <w:name w:val="footer"/>
    <w:basedOn w:val="Normal"/>
    <w:link w:val="FooterChar"/>
    <w:uiPriority w:val="99"/>
    <w:rsid w:val="003E44E4"/>
    <w:pPr>
      <w:tabs>
        <w:tab w:val="center" w:pos="4680"/>
        <w:tab w:val="right" w:pos="9360"/>
      </w:tabs>
    </w:pPr>
  </w:style>
  <w:style w:type="character" w:customStyle="1" w:styleId="FooterChar">
    <w:name w:val="Footer Char"/>
    <w:basedOn w:val="DefaultParagraphFont"/>
    <w:link w:val="Footer"/>
    <w:uiPriority w:val="99"/>
    <w:locked/>
    <w:rsid w:val="003E44E4"/>
    <w:rPr>
      <w:rFonts w:cs="Times New Roman"/>
    </w:rPr>
  </w:style>
  <w:style w:type="paragraph" w:styleId="BalloonText">
    <w:name w:val="Balloon Text"/>
    <w:basedOn w:val="Normal"/>
    <w:link w:val="BalloonTextChar"/>
    <w:uiPriority w:val="99"/>
    <w:semiHidden/>
    <w:rsid w:val="003E44E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4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7868790">
      <w:marLeft w:val="0"/>
      <w:marRight w:val="0"/>
      <w:marTop w:val="0"/>
      <w:marBottom w:val="0"/>
      <w:divBdr>
        <w:top w:val="none" w:sz="0" w:space="0" w:color="auto"/>
        <w:left w:val="none" w:sz="0" w:space="0" w:color="auto"/>
        <w:bottom w:val="none" w:sz="0" w:space="0" w:color="auto"/>
        <w:right w:val="none" w:sz="0" w:space="0" w:color="auto"/>
      </w:divBdr>
    </w:div>
    <w:div w:id="1507868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2</Pages>
  <Words>356</Words>
  <Characters>2032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NEEDS ASSESSMENT APPLICATION</dc:title>
  <dc:subject/>
  <dc:creator>Sheffield, Dr. Troy</dc:creator>
  <cp:keywords/>
  <dc:description/>
  <cp:lastModifiedBy>jhansen</cp:lastModifiedBy>
  <cp:revision>2</cp:revision>
  <dcterms:created xsi:type="dcterms:W3CDTF">2010-10-15T16:50:00Z</dcterms:created>
  <dcterms:modified xsi:type="dcterms:W3CDTF">2010-10-15T16:50:00Z</dcterms:modified>
</cp:coreProperties>
</file>